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8CB9" w14:textId="77777777" w:rsidR="008951E7" w:rsidRDefault="008951E7" w:rsidP="00FE1667">
      <w:pPr>
        <w:spacing w:after="0" w:line="240" w:lineRule="auto"/>
        <w:jc w:val="center"/>
        <w:rPr>
          <w:rFonts w:ascii="Calibri" w:hAnsi="Calibri"/>
          <w:b/>
          <w:bCs/>
        </w:rPr>
      </w:pPr>
      <w:r>
        <w:rPr>
          <w:rFonts w:ascii="Calibri" w:hAnsi="Calibri"/>
          <w:b/>
          <w:bCs/>
          <w:noProof/>
        </w:rPr>
        <w:drawing>
          <wp:anchor distT="0" distB="0" distL="114300" distR="114300" simplePos="0" relativeHeight="251658240" behindDoc="0" locked="0" layoutInCell="1" allowOverlap="1" wp14:anchorId="39055A2B" wp14:editId="1D60FA8A">
            <wp:simplePos x="0" y="0"/>
            <wp:positionH relativeFrom="column">
              <wp:posOffset>3162300</wp:posOffset>
            </wp:positionH>
            <wp:positionV relativeFrom="paragraph">
              <wp:posOffset>-581025</wp:posOffset>
            </wp:positionV>
            <wp:extent cx="29083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914400"/>
                    </a:xfrm>
                    <a:prstGeom prst="rect">
                      <a:avLst/>
                    </a:prstGeom>
                    <a:noFill/>
                  </pic:spPr>
                </pic:pic>
              </a:graphicData>
            </a:graphic>
          </wp:anchor>
        </w:drawing>
      </w:r>
    </w:p>
    <w:p w14:paraId="09816190" w14:textId="77777777" w:rsidR="008951E7" w:rsidRDefault="008951E7" w:rsidP="00FE1667">
      <w:pPr>
        <w:spacing w:after="0" w:line="240" w:lineRule="auto"/>
        <w:jc w:val="center"/>
        <w:rPr>
          <w:rFonts w:ascii="Calibri" w:hAnsi="Calibri"/>
          <w:b/>
          <w:bCs/>
        </w:rPr>
      </w:pPr>
    </w:p>
    <w:p w14:paraId="5D3F3C6C" w14:textId="77777777" w:rsidR="00E23EBD" w:rsidRDefault="00E23EBD" w:rsidP="00FE1667">
      <w:pPr>
        <w:spacing w:after="0" w:line="240" w:lineRule="auto"/>
        <w:jc w:val="center"/>
        <w:rPr>
          <w:b/>
          <w:bCs/>
        </w:rPr>
      </w:pPr>
    </w:p>
    <w:p w14:paraId="67E224F9" w14:textId="5F18332C" w:rsidR="00BA7567" w:rsidRDefault="00BA7567" w:rsidP="00E23EBD">
      <w:pPr>
        <w:spacing w:after="0" w:line="240" w:lineRule="auto"/>
        <w:jc w:val="center"/>
        <w:rPr>
          <w:rFonts w:ascii="Calibri" w:hAnsi="Calibri"/>
          <w:b/>
          <w:bCs/>
        </w:rPr>
      </w:pPr>
      <w:r w:rsidRPr="002D4FE4">
        <w:rPr>
          <w:rFonts w:ascii="Calibri" w:hAnsi="Calibri"/>
          <w:b/>
          <w:bCs/>
        </w:rPr>
        <w:t>PERSON SPECIFICATION</w:t>
      </w:r>
    </w:p>
    <w:p w14:paraId="46A39A23" w14:textId="77777777" w:rsidR="00E23EBD" w:rsidRDefault="00E23EBD" w:rsidP="00E23EBD">
      <w:pPr>
        <w:spacing w:line="240" w:lineRule="auto"/>
        <w:jc w:val="center"/>
        <w:rPr>
          <w:b/>
        </w:rPr>
      </w:pPr>
    </w:p>
    <w:p w14:paraId="29475B57" w14:textId="5960FCD0" w:rsidR="00E23EBD" w:rsidRDefault="3A2E063D" w:rsidP="00E23EBD">
      <w:pPr>
        <w:spacing w:line="240" w:lineRule="auto"/>
        <w:jc w:val="center"/>
        <w:rPr>
          <w:rStyle w:val="Style5"/>
        </w:rPr>
      </w:pPr>
      <w:r w:rsidRPr="6CADFB9C">
        <w:rPr>
          <w:b/>
          <w:bCs/>
        </w:rPr>
        <w:t>Identity and Access Management</w:t>
      </w:r>
      <w:r w:rsidR="04DB0A15" w:rsidRPr="6CADFB9C">
        <w:rPr>
          <w:b/>
          <w:bCs/>
        </w:rPr>
        <w:t xml:space="preserve"> </w:t>
      </w:r>
      <w:r w:rsidRPr="6CADFB9C">
        <w:rPr>
          <w:b/>
          <w:bCs/>
        </w:rPr>
        <w:t>Support Officer</w:t>
      </w:r>
    </w:p>
    <w:p w14:paraId="1F356389" w14:textId="05EFA097" w:rsidR="00E23EBD" w:rsidRPr="00A00CD2" w:rsidRDefault="00E23EBD" w:rsidP="00E23EBD">
      <w:pPr>
        <w:spacing w:line="240" w:lineRule="auto"/>
        <w:jc w:val="center"/>
        <w:rPr>
          <w:b/>
        </w:rPr>
      </w:pPr>
      <w:r w:rsidRPr="00A00CD2">
        <w:rPr>
          <w:b/>
        </w:rPr>
        <w:t xml:space="preserve">Vacancy Ref: </w:t>
      </w:r>
      <w:sdt>
        <w:sdtPr>
          <w:rPr>
            <w:b/>
          </w:rPr>
          <w:id w:val="158695602"/>
          <w:placeholder>
            <w:docPart w:val="CEBD44E3C29448BFBE385A043E920565"/>
          </w:placeholder>
        </w:sdtPr>
        <w:sdtEndPr/>
        <w:sdtContent>
          <w:proofErr w:type="spellStart"/>
          <w:r w:rsidR="00313325">
            <w:rPr>
              <w:b/>
            </w:rPr>
            <w:t>xxxx</w:t>
          </w:r>
          <w:proofErr w:type="spellEnd"/>
        </w:sdtContent>
      </w:sdt>
    </w:p>
    <w:tbl>
      <w:tblPr>
        <w:tblStyle w:val="TableGrid"/>
        <w:tblW w:w="0" w:type="auto"/>
        <w:tblLook w:val="04A0" w:firstRow="1" w:lastRow="0" w:firstColumn="1" w:lastColumn="0" w:noHBand="0" w:noVBand="1"/>
      </w:tblPr>
      <w:tblGrid>
        <w:gridCol w:w="5240"/>
        <w:gridCol w:w="1276"/>
        <w:gridCol w:w="2500"/>
      </w:tblGrid>
      <w:tr w:rsidR="00C519CC" w:rsidRPr="002D4FE4" w14:paraId="3DCD673B" w14:textId="77777777" w:rsidTr="009E170E">
        <w:tc>
          <w:tcPr>
            <w:tcW w:w="5240" w:type="dxa"/>
            <w:shd w:val="clear" w:color="auto" w:fill="D9D9D9" w:themeFill="background1" w:themeFillShade="D9"/>
          </w:tcPr>
          <w:p w14:paraId="55165D13" w14:textId="77777777" w:rsidR="00BA7567" w:rsidRPr="002D4FE4" w:rsidRDefault="00BA7567" w:rsidP="00FE1667">
            <w:pPr>
              <w:rPr>
                <w:rFonts w:ascii="Calibri" w:hAnsi="Calibri"/>
              </w:rPr>
            </w:pPr>
            <w:r w:rsidRPr="002D4FE4">
              <w:rPr>
                <w:rFonts w:ascii="Calibri" w:hAnsi="Calibri"/>
              </w:rPr>
              <w:t>Criteria</w:t>
            </w:r>
          </w:p>
        </w:tc>
        <w:tc>
          <w:tcPr>
            <w:tcW w:w="1276" w:type="dxa"/>
            <w:shd w:val="clear" w:color="auto" w:fill="D9D9D9" w:themeFill="background1" w:themeFillShade="D9"/>
          </w:tcPr>
          <w:p w14:paraId="55FD87F4" w14:textId="77777777" w:rsidR="00BA7567" w:rsidRPr="002D4FE4" w:rsidRDefault="00BA7567" w:rsidP="00FE1667">
            <w:pPr>
              <w:rPr>
                <w:rFonts w:ascii="Calibri" w:hAnsi="Calibri"/>
              </w:rPr>
            </w:pPr>
            <w:r w:rsidRPr="002D4FE4">
              <w:rPr>
                <w:rFonts w:ascii="Calibri" w:hAnsi="Calibri"/>
              </w:rPr>
              <w:t>Essential/</w:t>
            </w:r>
            <w:r w:rsidR="00FE1667" w:rsidRPr="002D4FE4">
              <w:rPr>
                <w:rFonts w:ascii="Calibri" w:hAnsi="Calibri"/>
              </w:rPr>
              <w:t xml:space="preserve"> </w:t>
            </w:r>
            <w:r w:rsidRPr="002D4FE4">
              <w:rPr>
                <w:rFonts w:ascii="Calibri" w:hAnsi="Calibri"/>
              </w:rPr>
              <w:t>Desirable</w:t>
            </w:r>
          </w:p>
        </w:tc>
        <w:tc>
          <w:tcPr>
            <w:tcW w:w="2500" w:type="dxa"/>
            <w:shd w:val="clear" w:color="auto" w:fill="D9D9D9" w:themeFill="background1" w:themeFillShade="D9"/>
          </w:tcPr>
          <w:p w14:paraId="7A55849D" w14:textId="051C8AE6" w:rsidR="00BA7567" w:rsidRPr="002D4FE4" w:rsidRDefault="00E206DC" w:rsidP="00FE1667">
            <w:pPr>
              <w:rPr>
                <w:rFonts w:ascii="Calibri" w:hAnsi="Calibri"/>
              </w:rPr>
            </w:pPr>
            <w:r>
              <w:rPr>
                <w:rFonts w:ascii="Calibri" w:hAnsi="Calibri"/>
              </w:rPr>
              <w:t xml:space="preserve">How the hiring team will </w:t>
            </w:r>
            <w:proofErr w:type="spellStart"/>
            <w:proofErr w:type="gramStart"/>
            <w:r>
              <w:rPr>
                <w:rFonts w:ascii="Calibri" w:hAnsi="Calibri"/>
              </w:rPr>
              <w:t>asses</w:t>
            </w:r>
            <w:proofErr w:type="spellEnd"/>
            <w:proofErr w:type="gramEnd"/>
            <w:r>
              <w:rPr>
                <w:rFonts w:ascii="Calibri" w:hAnsi="Calibri"/>
              </w:rPr>
              <w:t xml:space="preserve"> this</w:t>
            </w:r>
          </w:p>
        </w:tc>
      </w:tr>
      <w:tr w:rsidR="00E23EBD" w:rsidRPr="002D4FE4" w14:paraId="04338849" w14:textId="77777777" w:rsidTr="009E170E">
        <w:tc>
          <w:tcPr>
            <w:tcW w:w="5240" w:type="dxa"/>
          </w:tcPr>
          <w:p w14:paraId="5EF377C5" w14:textId="2738E5CC" w:rsidR="00E23EBD" w:rsidRPr="00C8338D" w:rsidRDefault="00D12241" w:rsidP="00C8338D">
            <w:pPr>
              <w:tabs>
                <w:tab w:val="left" w:pos="4860"/>
              </w:tabs>
              <w:contextualSpacing/>
              <w:jc w:val="both"/>
              <w:outlineLvl w:val="0"/>
              <w:rPr>
                <w:rFonts w:cs="Arial"/>
              </w:rPr>
            </w:pPr>
            <w:r w:rsidRPr="00D12241">
              <w:rPr>
                <w:rFonts w:cs="Arial"/>
              </w:rPr>
              <w:t xml:space="preserve">Educated to degree level or equivalent qualification, or relevant experience in IT, </w:t>
            </w:r>
            <w:r>
              <w:rPr>
                <w:rFonts w:cs="Arial"/>
              </w:rPr>
              <w:t>p</w:t>
            </w:r>
            <w:r w:rsidRPr="00D12241">
              <w:rPr>
                <w:rFonts w:cs="Arial"/>
              </w:rPr>
              <w:t>roject coordination, or a related discipline, or equivalent experience demonstrating strong communication and interpersonal skills.</w:t>
            </w:r>
          </w:p>
        </w:tc>
        <w:tc>
          <w:tcPr>
            <w:tcW w:w="1276" w:type="dxa"/>
          </w:tcPr>
          <w:p w14:paraId="3D46BA1A" w14:textId="02500377" w:rsidR="00E23EBD" w:rsidRPr="00C8338D" w:rsidRDefault="00C8338D" w:rsidP="00E23EBD">
            <w:pPr>
              <w:jc w:val="both"/>
            </w:pPr>
            <w:r w:rsidRPr="00C8338D">
              <w:t>Essential</w:t>
            </w:r>
          </w:p>
        </w:tc>
        <w:tc>
          <w:tcPr>
            <w:tcW w:w="2500" w:type="dxa"/>
          </w:tcPr>
          <w:p w14:paraId="5D5E42BF" w14:textId="45AAE237" w:rsidR="00E23EBD" w:rsidRPr="00C8338D" w:rsidRDefault="00D11406" w:rsidP="00E23EBD">
            <w:r w:rsidRPr="001522C3">
              <w:t>Application Form, uploaded CV and covering letter  </w:t>
            </w:r>
          </w:p>
        </w:tc>
      </w:tr>
      <w:tr w:rsidR="00C8338D" w:rsidRPr="002D4FE4" w14:paraId="24F7CBDB" w14:textId="77777777" w:rsidTr="009E170E">
        <w:tc>
          <w:tcPr>
            <w:tcW w:w="5240" w:type="dxa"/>
          </w:tcPr>
          <w:p w14:paraId="00CDDA76" w14:textId="3B4A60BC" w:rsidR="00F03DCE" w:rsidRPr="00F03DCE" w:rsidRDefault="00891C12" w:rsidP="00E23EBD">
            <w:pPr>
              <w:rPr>
                <w:rFonts w:cs="Arial"/>
                <w:bCs/>
              </w:rPr>
            </w:pPr>
            <w:r w:rsidRPr="00891C12">
              <w:rPr>
                <w:rFonts w:cs="Arial"/>
                <w:bCs/>
              </w:rPr>
              <w:t>Experience supporting IT services</w:t>
            </w:r>
            <w:r>
              <w:rPr>
                <w:rFonts w:cs="Arial"/>
                <w:bCs/>
              </w:rPr>
              <w:t xml:space="preserve"> </w:t>
            </w:r>
            <w:r w:rsidRPr="00891C12">
              <w:rPr>
                <w:rFonts w:cs="Arial"/>
                <w:bCs/>
              </w:rPr>
              <w:t>or technical project</w:t>
            </w:r>
            <w:r>
              <w:rPr>
                <w:rFonts w:cs="Arial"/>
                <w:bCs/>
              </w:rPr>
              <w:t>s</w:t>
            </w:r>
            <w:r w:rsidR="00982EC0">
              <w:rPr>
                <w:rFonts w:cs="Arial"/>
                <w:bCs/>
              </w:rPr>
              <w:t xml:space="preserve"> </w:t>
            </w:r>
            <w:r w:rsidR="00F03DCE">
              <w:rPr>
                <w:rFonts w:cs="Arial"/>
                <w:bCs/>
              </w:rPr>
              <w:t>within HE</w:t>
            </w:r>
          </w:p>
        </w:tc>
        <w:tc>
          <w:tcPr>
            <w:tcW w:w="1276" w:type="dxa"/>
          </w:tcPr>
          <w:p w14:paraId="7442A499" w14:textId="52A195BD" w:rsidR="00C8338D" w:rsidRPr="00C8338D" w:rsidRDefault="00C8338D" w:rsidP="00E23EBD">
            <w:pPr>
              <w:jc w:val="both"/>
            </w:pPr>
            <w:r w:rsidRPr="00C8338D">
              <w:t>Essential</w:t>
            </w:r>
          </w:p>
        </w:tc>
        <w:tc>
          <w:tcPr>
            <w:tcW w:w="2500" w:type="dxa"/>
          </w:tcPr>
          <w:p w14:paraId="3BB18994" w14:textId="111A4C54" w:rsidR="00C8338D" w:rsidRPr="00C8338D" w:rsidRDefault="00194834" w:rsidP="00E23EBD">
            <w:r w:rsidRPr="001522C3">
              <w:t>Application Form, uploaded CV and covering letter </w:t>
            </w:r>
            <w:r w:rsidR="00533E4D">
              <w:t>/ Supporting Statement / Interview</w:t>
            </w:r>
          </w:p>
        </w:tc>
      </w:tr>
      <w:tr w:rsidR="00C8338D" w:rsidRPr="002D4FE4" w14:paraId="36A6C871" w14:textId="77777777" w:rsidTr="009E170E">
        <w:tc>
          <w:tcPr>
            <w:tcW w:w="5240" w:type="dxa"/>
          </w:tcPr>
          <w:p w14:paraId="7D6CEF2C" w14:textId="1E53CF55" w:rsidR="00C8338D" w:rsidRPr="00C8338D" w:rsidRDefault="641145AD" w:rsidP="4EF7F7E2">
            <w:pPr>
              <w:tabs>
                <w:tab w:val="left" w:pos="4860"/>
              </w:tabs>
              <w:contextualSpacing/>
              <w:jc w:val="both"/>
              <w:outlineLvl w:val="0"/>
              <w:rPr>
                <w:rFonts w:cs="Arial"/>
              </w:rPr>
            </w:pPr>
            <w:r w:rsidRPr="4EF7F7E2">
              <w:rPr>
                <w:rFonts w:cs="Arial"/>
              </w:rPr>
              <w:t>Ability to organise and coordinate activities involving multiple stakeholders and competing priorities, with experience managing and aligning contributions across diverse groups.</w:t>
            </w:r>
          </w:p>
          <w:p w14:paraId="6B23F6A5" w14:textId="004DB0FA" w:rsidR="00C8338D" w:rsidRPr="00C8338D" w:rsidRDefault="00C8338D" w:rsidP="00C8338D">
            <w:pPr>
              <w:tabs>
                <w:tab w:val="left" w:pos="4860"/>
              </w:tabs>
              <w:contextualSpacing/>
              <w:jc w:val="both"/>
              <w:outlineLvl w:val="0"/>
              <w:rPr>
                <w:rFonts w:cs="Arial"/>
              </w:rPr>
            </w:pPr>
          </w:p>
        </w:tc>
        <w:tc>
          <w:tcPr>
            <w:tcW w:w="1276" w:type="dxa"/>
          </w:tcPr>
          <w:p w14:paraId="5DBA1B37" w14:textId="1BFA65A2" w:rsidR="00C8338D" w:rsidRPr="00C8338D" w:rsidRDefault="00C8338D" w:rsidP="00E23EBD">
            <w:pPr>
              <w:jc w:val="both"/>
            </w:pPr>
            <w:r w:rsidRPr="00C8338D">
              <w:t>Essential</w:t>
            </w:r>
          </w:p>
        </w:tc>
        <w:tc>
          <w:tcPr>
            <w:tcW w:w="2500" w:type="dxa"/>
          </w:tcPr>
          <w:p w14:paraId="47B2EFD0" w14:textId="441671AF" w:rsidR="00C8338D" w:rsidRPr="00C8338D" w:rsidRDefault="00194834" w:rsidP="00E23EBD">
            <w:r w:rsidRPr="001522C3">
              <w:t>Application Form, uploaded CV and covering letter </w:t>
            </w:r>
            <w:r w:rsidR="00891C12">
              <w:t>/ Interview</w:t>
            </w:r>
          </w:p>
        </w:tc>
      </w:tr>
      <w:tr w:rsidR="00C8338D" w:rsidRPr="002D4FE4" w14:paraId="3C405E77" w14:textId="77777777" w:rsidTr="009E170E">
        <w:tc>
          <w:tcPr>
            <w:tcW w:w="5240" w:type="dxa"/>
          </w:tcPr>
          <w:p w14:paraId="756C199B" w14:textId="503A1A05" w:rsidR="00C8338D" w:rsidRPr="00C8338D" w:rsidRDefault="506E1C07" w:rsidP="00E23EBD">
            <w:pPr>
              <w:rPr>
                <w:rFonts w:cs="Arial"/>
              </w:rPr>
            </w:pPr>
            <w:r w:rsidRPr="4EF7F7E2">
              <w:rPr>
                <w:rFonts w:cs="Arial"/>
              </w:rPr>
              <w:t xml:space="preserve"> Ability to understand technical concepts sufficiently to communicate clear guidance and coordinate activities, including explaining technical or procedural information effectively to </w:t>
            </w:r>
            <w:proofErr w:type="spellStart"/>
            <w:proofErr w:type="gramStart"/>
            <w:r w:rsidRPr="4EF7F7E2">
              <w:rPr>
                <w:rFonts w:cs="Arial"/>
              </w:rPr>
              <w:t>non technical</w:t>
            </w:r>
            <w:proofErr w:type="spellEnd"/>
            <w:proofErr w:type="gramEnd"/>
            <w:r w:rsidRPr="4EF7F7E2">
              <w:rPr>
                <w:rFonts w:cs="Arial"/>
              </w:rPr>
              <w:t xml:space="preserve"> audiences.</w:t>
            </w:r>
          </w:p>
        </w:tc>
        <w:tc>
          <w:tcPr>
            <w:tcW w:w="1276" w:type="dxa"/>
          </w:tcPr>
          <w:p w14:paraId="4F1F3BBB" w14:textId="7019A687" w:rsidR="00C8338D" w:rsidRPr="00C8338D" w:rsidRDefault="00C8338D" w:rsidP="00E23EBD">
            <w:pPr>
              <w:jc w:val="both"/>
            </w:pPr>
            <w:r w:rsidRPr="00C8338D">
              <w:t>Essential</w:t>
            </w:r>
          </w:p>
        </w:tc>
        <w:tc>
          <w:tcPr>
            <w:tcW w:w="2500" w:type="dxa"/>
          </w:tcPr>
          <w:p w14:paraId="7C43487A" w14:textId="74917830" w:rsidR="00C8338D" w:rsidRPr="00C8338D" w:rsidRDefault="00194834" w:rsidP="00E23EBD">
            <w:r w:rsidRPr="001522C3">
              <w:t>Application Form, uploaded CV and covering letter </w:t>
            </w:r>
            <w:r w:rsidR="00891C12">
              <w:t>/ Supporting Statement / Interview</w:t>
            </w:r>
          </w:p>
        </w:tc>
      </w:tr>
      <w:tr w:rsidR="00C8338D" w:rsidRPr="002D4FE4" w14:paraId="1619E828" w14:textId="77777777" w:rsidTr="009E170E">
        <w:tc>
          <w:tcPr>
            <w:tcW w:w="5240" w:type="dxa"/>
          </w:tcPr>
          <w:p w14:paraId="7B711D83" w14:textId="27623287" w:rsidR="00C8338D" w:rsidRPr="00C8338D" w:rsidRDefault="00891C12" w:rsidP="008B0B7B">
            <w:pPr>
              <w:rPr>
                <w:rFonts w:cs="Arial"/>
              </w:rPr>
            </w:pPr>
            <w:r w:rsidRPr="00891C12">
              <w:rPr>
                <w:rFonts w:cs="Arial"/>
              </w:rPr>
              <w:t>Understanding of identity management, authentication, or access control concepts</w:t>
            </w:r>
          </w:p>
        </w:tc>
        <w:tc>
          <w:tcPr>
            <w:tcW w:w="1276" w:type="dxa"/>
          </w:tcPr>
          <w:p w14:paraId="3D862FAA" w14:textId="7505BB1F" w:rsidR="00C8338D" w:rsidRPr="00C8338D" w:rsidRDefault="00C8338D" w:rsidP="00C8338D">
            <w:pPr>
              <w:jc w:val="both"/>
            </w:pPr>
            <w:r w:rsidRPr="00C8338D">
              <w:t>Essential</w:t>
            </w:r>
          </w:p>
        </w:tc>
        <w:tc>
          <w:tcPr>
            <w:tcW w:w="2500" w:type="dxa"/>
          </w:tcPr>
          <w:p w14:paraId="5FDF5703" w14:textId="4BD506EF" w:rsidR="00C8338D" w:rsidRPr="00C8338D" w:rsidRDefault="008B0B7B" w:rsidP="00C8338D">
            <w:r w:rsidRPr="000356B8">
              <w:t>Supporting Statement / Interview</w:t>
            </w:r>
          </w:p>
        </w:tc>
      </w:tr>
      <w:tr w:rsidR="00C8338D" w:rsidRPr="002D4FE4" w14:paraId="7A9173C7" w14:textId="77777777" w:rsidTr="009E170E">
        <w:tc>
          <w:tcPr>
            <w:tcW w:w="5240" w:type="dxa"/>
          </w:tcPr>
          <w:p w14:paraId="288C4C8D" w14:textId="56739BD4" w:rsidR="00C8338D" w:rsidRPr="00C8338D" w:rsidRDefault="00891C12" w:rsidP="00533E4D">
            <w:pPr>
              <w:tabs>
                <w:tab w:val="left" w:pos="4860"/>
              </w:tabs>
              <w:contextualSpacing/>
              <w:jc w:val="both"/>
              <w:outlineLvl w:val="0"/>
              <w:rPr>
                <w:rFonts w:cs="Arial"/>
              </w:rPr>
            </w:pPr>
            <w:r w:rsidRPr="00891C12">
              <w:rPr>
                <w:rFonts w:cs="Arial"/>
              </w:rPr>
              <w:t>Excellent interpersonal skills, with the ability to build effective working relationships across a diverse organisation</w:t>
            </w:r>
          </w:p>
        </w:tc>
        <w:tc>
          <w:tcPr>
            <w:tcW w:w="1276" w:type="dxa"/>
          </w:tcPr>
          <w:p w14:paraId="29619783" w14:textId="15DFABEC" w:rsidR="00C8338D" w:rsidRPr="00C8338D" w:rsidRDefault="00891C12" w:rsidP="00C8338D">
            <w:pPr>
              <w:jc w:val="both"/>
            </w:pPr>
            <w:r w:rsidRPr="00C8338D">
              <w:t>Essential</w:t>
            </w:r>
          </w:p>
        </w:tc>
        <w:tc>
          <w:tcPr>
            <w:tcW w:w="2500" w:type="dxa"/>
          </w:tcPr>
          <w:p w14:paraId="1FFE51B6" w14:textId="39F00B8E" w:rsidR="00C8338D" w:rsidRPr="00C8338D" w:rsidRDefault="00194834" w:rsidP="00C8338D">
            <w:r w:rsidRPr="001522C3">
              <w:t>Application Form, uploaded CV and covering letter  </w:t>
            </w:r>
            <w:r w:rsidR="00533E4D">
              <w:t>/ Interview</w:t>
            </w:r>
          </w:p>
        </w:tc>
      </w:tr>
      <w:tr w:rsidR="008B0B7B" w:rsidRPr="002D4FE4" w14:paraId="3FD5A8A2" w14:textId="77777777" w:rsidTr="0048256C">
        <w:tc>
          <w:tcPr>
            <w:tcW w:w="5240" w:type="dxa"/>
          </w:tcPr>
          <w:p w14:paraId="4984B3AA" w14:textId="3C53A694" w:rsidR="008B0B7B" w:rsidRPr="000356B8" w:rsidRDefault="007F67E3" w:rsidP="0048256C">
            <w:pPr>
              <w:jc w:val="both"/>
              <w:rPr>
                <w:rFonts w:cs="Arial"/>
              </w:rPr>
            </w:pPr>
            <w:r w:rsidRPr="007F67E3">
              <w:rPr>
                <w:rFonts w:cs="Arial"/>
              </w:rPr>
              <w:t>Experience and in-depth knowledge of PC platforms, including Windows operating systems and Microsoft applications such as Office 365 </w:t>
            </w:r>
          </w:p>
        </w:tc>
        <w:tc>
          <w:tcPr>
            <w:tcW w:w="1276" w:type="dxa"/>
          </w:tcPr>
          <w:p w14:paraId="02ED6265" w14:textId="4D6312BD" w:rsidR="008B0B7B" w:rsidRPr="000356B8" w:rsidRDefault="00891C12" w:rsidP="0048256C">
            <w:pPr>
              <w:jc w:val="both"/>
            </w:pPr>
            <w:r w:rsidRPr="00C8338D">
              <w:t>Essential</w:t>
            </w:r>
          </w:p>
        </w:tc>
        <w:tc>
          <w:tcPr>
            <w:tcW w:w="2500" w:type="dxa"/>
          </w:tcPr>
          <w:p w14:paraId="67E463CD" w14:textId="77777777" w:rsidR="008B0B7B" w:rsidRPr="000356B8" w:rsidRDefault="008B0B7B" w:rsidP="0048256C">
            <w:r w:rsidRPr="000356B8">
              <w:t>Supporting Statement / Interview</w:t>
            </w:r>
          </w:p>
        </w:tc>
      </w:tr>
      <w:tr w:rsidR="00C8338D" w:rsidRPr="002D4FE4" w14:paraId="445F9375" w14:textId="77777777" w:rsidTr="009E170E">
        <w:tc>
          <w:tcPr>
            <w:tcW w:w="5240" w:type="dxa"/>
          </w:tcPr>
          <w:p w14:paraId="476335CD" w14:textId="4B4E0E96" w:rsidR="00C8338D" w:rsidRPr="00C8338D" w:rsidRDefault="00B63C6A" w:rsidP="00C8338D">
            <w:r w:rsidRPr="00177821">
              <w:rPr>
                <w:rFonts w:cs="Arial"/>
              </w:rPr>
              <w:t>Proven track record of personal development in the IT discipline</w:t>
            </w:r>
          </w:p>
        </w:tc>
        <w:tc>
          <w:tcPr>
            <w:tcW w:w="1276" w:type="dxa"/>
          </w:tcPr>
          <w:p w14:paraId="4413DC61" w14:textId="16E24BC5" w:rsidR="00C8338D" w:rsidRPr="00C8338D" w:rsidRDefault="00891C12" w:rsidP="00C8338D">
            <w:pPr>
              <w:jc w:val="both"/>
            </w:pPr>
            <w:r w:rsidRPr="00C8338D">
              <w:t>Essential</w:t>
            </w:r>
          </w:p>
        </w:tc>
        <w:tc>
          <w:tcPr>
            <w:tcW w:w="2500" w:type="dxa"/>
          </w:tcPr>
          <w:p w14:paraId="48FA4616" w14:textId="3B31B9AD" w:rsidR="00C8338D" w:rsidRPr="00C8338D" w:rsidRDefault="00B63C6A" w:rsidP="00C8338D">
            <w:r w:rsidRPr="00B63C6A">
              <w:t>Application Form, uploaded CV and covering letter/ Interview</w:t>
            </w:r>
          </w:p>
        </w:tc>
      </w:tr>
    </w:tbl>
    <w:p w14:paraId="602CA756" w14:textId="77777777" w:rsidR="009D2CDD" w:rsidRPr="00AA3D60" w:rsidRDefault="009D2CDD" w:rsidP="009D2CDD">
      <w:r w:rsidRPr="00AA3D60">
        <w:rPr>
          <w:b/>
          <w:bCs/>
        </w:rPr>
        <w:t># Essential </w:t>
      </w:r>
      <w:r w:rsidRPr="00AA3D60">
        <w:t>- if you do not effectively demonstrate you have this skill, knowledge, or competency we will not be able to shortlist you. Please give detailed answers to provide us with examples. </w:t>
      </w:r>
    </w:p>
    <w:p w14:paraId="2C1C7C77" w14:textId="77777777" w:rsidR="009D2CDD" w:rsidRPr="00AA3D60" w:rsidRDefault="009D2CDD" w:rsidP="009D2CDD">
      <w:r w:rsidRPr="00AA3D60">
        <w:t> </w:t>
      </w:r>
    </w:p>
    <w:p w14:paraId="5BDF9C1F" w14:textId="77777777" w:rsidR="009D2CDD" w:rsidRPr="00500624" w:rsidRDefault="009D2CDD" w:rsidP="009D2CDD">
      <w:r>
        <w:t xml:space="preserve">* </w:t>
      </w:r>
      <w:r w:rsidRPr="00500624">
        <w:rPr>
          <w:b/>
          <w:bCs/>
        </w:rPr>
        <w:t>Application Form and uploaded CV and covering letter</w:t>
      </w:r>
      <w:r w:rsidRPr="00500624">
        <w:t xml:space="preserve"> – assessed against the first page of the Application Form and your uploaded curriculum vitae (CV, resume) and letter of support. Normally </w:t>
      </w:r>
      <w:r w:rsidRPr="00500624">
        <w:lastRenderedPageBreak/>
        <w:t>this section is used to evaluate factual elements such as an award of a qualification. This element will be scored as part of the shortlisting process.</w:t>
      </w:r>
    </w:p>
    <w:p w14:paraId="2C7548A0" w14:textId="77777777" w:rsidR="009D2CDD" w:rsidRPr="00500624" w:rsidRDefault="009D2CDD" w:rsidP="009D2CDD">
      <w:r w:rsidRPr="00500624">
        <w:t xml:space="preserve">* </w:t>
      </w:r>
      <w:r w:rsidRPr="00500624">
        <w:rPr>
          <w:b/>
          <w:bCs/>
        </w:rPr>
        <w:t>Supporting Statements</w:t>
      </w:r>
      <w:r w:rsidRPr="00500624">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https://www.lancaster.ac.uk/jobs/how-to-apply/</w:t>
      </w:r>
    </w:p>
    <w:p w14:paraId="2A6FE32A" w14:textId="77777777" w:rsidR="009D2CDD" w:rsidRPr="00500624" w:rsidRDefault="009D2CDD" w:rsidP="009D2CDD">
      <w:r w:rsidRPr="00500624">
        <w:t xml:space="preserve">* </w:t>
      </w:r>
      <w:r w:rsidRPr="00500624">
        <w:rPr>
          <w:b/>
          <w:bCs/>
        </w:rPr>
        <w:t>Interview</w:t>
      </w:r>
      <w:r w:rsidRPr="00500624">
        <w:t xml:space="preserve"> – you will be asked about this topic if you are invited to an interview. We may ask questions using examples from your current work history or ask you to think about how you’d respond to an example work-related situation.</w:t>
      </w:r>
    </w:p>
    <w:p w14:paraId="216A8F36" w14:textId="77777777" w:rsidR="009D2CDD" w:rsidRPr="00500624" w:rsidRDefault="009D2CDD" w:rsidP="009D2CDD">
      <w:r w:rsidRPr="00500624">
        <w:t xml:space="preserve">* </w:t>
      </w:r>
      <w:r w:rsidRPr="00500624">
        <w:rPr>
          <w:b/>
          <w:bCs/>
        </w:rPr>
        <w:t>Test</w:t>
      </w:r>
      <w:r w:rsidRPr="00500624">
        <w:t xml:space="preserve"> - We might ask you to undertake a skills test, but you will be given some notice if this is the case.</w:t>
      </w:r>
    </w:p>
    <w:p w14:paraId="1004D300" w14:textId="77777777" w:rsidR="009D2CDD" w:rsidRPr="00AA3D60" w:rsidRDefault="009D2CDD" w:rsidP="009D2CDD">
      <w:r w:rsidRPr="00AA3D60">
        <w:t> </w:t>
      </w:r>
    </w:p>
    <w:p w14:paraId="241F6C50" w14:textId="77777777" w:rsidR="009D2CDD" w:rsidRPr="004117D8" w:rsidRDefault="009D2CDD" w:rsidP="009D2CDD"/>
    <w:p w14:paraId="58E735BC" w14:textId="5B8BC122" w:rsidR="00552BE4" w:rsidRPr="00DD4EE9" w:rsidRDefault="00552BE4" w:rsidP="009D2CDD">
      <w:pPr>
        <w:spacing w:after="0" w:line="240" w:lineRule="auto"/>
        <w:rPr>
          <w:rFonts w:ascii="Calibri" w:hAnsi="Calibri"/>
        </w:rPr>
      </w:pPr>
    </w:p>
    <w:sectPr w:rsidR="00552BE4" w:rsidRPr="00DD4EE9" w:rsidSect="00F83C99">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3A4D" w14:textId="77777777" w:rsidR="0044388F" w:rsidRDefault="0044388F" w:rsidP="005010B2">
      <w:pPr>
        <w:spacing w:after="0" w:line="240" w:lineRule="auto"/>
      </w:pPr>
      <w:r>
        <w:separator/>
      </w:r>
    </w:p>
  </w:endnote>
  <w:endnote w:type="continuationSeparator" w:id="0">
    <w:p w14:paraId="4941950D" w14:textId="77777777" w:rsidR="0044388F" w:rsidRDefault="0044388F" w:rsidP="0050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C161" w14:textId="5D771D87" w:rsidR="005010B2" w:rsidRDefault="005010B2">
    <w:pPr>
      <w:pStyle w:val="Footer"/>
    </w:pPr>
    <w:r>
      <w:rPr>
        <w:noProof/>
      </w:rPr>
      <mc:AlternateContent>
        <mc:Choice Requires="wps">
          <w:drawing>
            <wp:anchor distT="0" distB="0" distL="0" distR="0" simplePos="0" relativeHeight="251658241" behindDoc="0" locked="0" layoutInCell="1" allowOverlap="1" wp14:anchorId="3DB4A813" wp14:editId="75F3D6A8">
              <wp:simplePos x="635" y="635"/>
              <wp:positionH relativeFrom="page">
                <wp:align>right</wp:align>
              </wp:positionH>
              <wp:positionV relativeFrom="page">
                <wp:align>bottom</wp:align>
              </wp:positionV>
              <wp:extent cx="1749425" cy="368935"/>
              <wp:effectExtent l="0" t="0" r="0" b="0"/>
              <wp:wrapNone/>
              <wp:docPr id="1136765584" name="Text Box 2"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68935"/>
                      </a:xfrm>
                      <a:prstGeom prst="rect">
                        <a:avLst/>
                      </a:prstGeom>
                      <a:noFill/>
                      <a:ln>
                        <a:noFill/>
                      </a:ln>
                    </wps:spPr>
                    <wps:txbx>
                      <w:txbxContent>
                        <w:p w14:paraId="07F2C5DE" w14:textId="079D7B7E" w:rsidR="005010B2" w:rsidRPr="005010B2" w:rsidRDefault="005010B2" w:rsidP="005010B2">
                          <w:pPr>
                            <w:spacing w:after="0"/>
                            <w:rPr>
                              <w:rFonts w:ascii="Aptos" w:eastAsia="Aptos" w:hAnsi="Aptos" w:cs="Aptos"/>
                              <w:noProof/>
                              <w:color w:val="000000"/>
                              <w:sz w:val="20"/>
                              <w:szCs w:val="20"/>
                            </w:rPr>
                          </w:pPr>
                          <w:r w:rsidRPr="005010B2">
                            <w:rPr>
                              <w:rFonts w:ascii="Aptos" w:eastAsia="Aptos" w:hAnsi="Aptos" w:cs="Aptos"/>
                              <w:noProof/>
                              <w:color w:val="000000"/>
                              <w:sz w:val="20"/>
                              <w:szCs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B4A813" id="_x0000_t202" coordsize="21600,21600" o:spt="202" path="m,l,21600r21600,l21600,xe">
              <v:stroke joinstyle="miter"/>
              <v:path gradientshapeok="t" o:connecttype="rect"/>
            </v:shapetype>
            <v:shape id="Text Box 2" o:spid="_x0000_s1026" type="#_x0000_t202" alt="Classification: Confidential " style="position:absolute;margin-left:86.55pt;margin-top:0;width:137.75pt;height:29.0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WEQIAABsEAAAOAAAAZHJzL2Uyb0RvYy54bWysU8Fu2zAMvQ/YPwi6L3bSpGuMOEXWIsOA&#10;oC2QDj0rshQbkERBUmJnXz9KdpKt22nYRaZI+pF8fFrcd1qRo3C+AVPS8SinRBgOVWP2Jf3+uv50&#10;R4kPzFRMgRElPQlP75cfPyxaW4gJ1KAq4QiCGF+0tqR1CLbIMs9roZkfgRUGgxKcZgGvbp9VjrWI&#10;rlU2yfPbrAVXWQdceI/exz5IlwlfSsHDs5ReBKJKir2FdLp07uKZLRes2Dtm64YPbbB/6EKzxmDR&#10;C9QjC4wcXPMHlG64Aw8yjDjoDKRsuEgz4DTj/N0025pZkWZBcry90OT/Hyx/Om7tiyOh+wIdLjAS&#10;0lpfeHTGeTrpdPxipwTjSOHpQpvoAuHxp8/T+XQyo4Rj7Ob2bn4zizDZ9W/rfPgqQJNolNThWhJb&#10;7LjxoU89p8RiBtaNUmk1yvzmQMzoya4tRit0u27oewfVCcdx0G/aW75usOaG+fDCHK4WJ0C5hmc8&#10;pIK2pDBYlNTgfvzNH/ORcYxS0qJUSmpQy5SobwY3EVV1NlwyJrNpnqN7l27jeT6LN3PQD4AqHOOD&#10;sDyZ6HVBnU3pQL+hmlexGoaY4VizpLuz+RB64eJr4GK1SkmoIsvCxmwtj9CRrMjka/fGnB3oDrio&#10;JziLiRXvWO9z45/erg4BuU8ricT2bA58owLTUofXEiX+6z1lXd/08icAAAD//wMAUEsDBBQABgAI&#10;AAAAIQCzlzLf3QAAAAQBAAAPAAAAZHJzL2Rvd25yZXYueG1sTI/BasMwEETvhfyD2EIvJZETaje4&#10;lkMa6KFQAklKepWtrW0irYykOM7fV+2luSwMM8y8LVaj0WxA5ztLAuazBBhSbVVHjYDPw9t0CcwH&#10;SUpqSyjgih5W5eSukLmyF9rhsA8NiyXkcymgDaHPOfd1i0b6me2RovdtnZEhStdw5eQllhvNF0mS&#10;cSM7igut7HHTYn3an42A10d/rD5O7vq+fbLZ17DJdL/NhHi4H9cvwAKO4T8Mv/gRHcrIVNkzKc+0&#10;gPhI+LvRWzynKbBKQLqcAy8Lfgtf/gAAAP//AwBQSwECLQAUAAYACAAAACEAtoM4kv4AAADhAQAA&#10;EwAAAAAAAAAAAAAAAAAAAAAAW0NvbnRlbnRfVHlwZXNdLnhtbFBLAQItABQABgAIAAAAIQA4/SH/&#10;1gAAAJQBAAALAAAAAAAAAAAAAAAAAC8BAABfcmVscy8ucmVsc1BLAQItABQABgAIAAAAIQBC/TFW&#10;EQIAABsEAAAOAAAAAAAAAAAAAAAAAC4CAABkcnMvZTJvRG9jLnhtbFBLAQItABQABgAIAAAAIQCz&#10;lzLf3QAAAAQBAAAPAAAAAAAAAAAAAAAAAGsEAABkcnMvZG93bnJldi54bWxQSwUGAAAAAAQABADz&#10;AAAAdQUAAAAA&#10;" filled="f" stroked="f">
              <v:textbox style="mso-fit-shape-to-text:t" inset="0,0,20pt,15pt">
                <w:txbxContent>
                  <w:p w14:paraId="07F2C5DE" w14:textId="079D7B7E" w:rsidR="005010B2" w:rsidRPr="005010B2" w:rsidRDefault="005010B2" w:rsidP="005010B2">
                    <w:pPr>
                      <w:spacing w:after="0"/>
                      <w:rPr>
                        <w:rFonts w:ascii="Aptos" w:eastAsia="Aptos" w:hAnsi="Aptos" w:cs="Aptos"/>
                        <w:noProof/>
                        <w:color w:val="000000"/>
                        <w:sz w:val="20"/>
                        <w:szCs w:val="20"/>
                      </w:rPr>
                    </w:pPr>
                    <w:r w:rsidRPr="005010B2">
                      <w:rPr>
                        <w:rFonts w:ascii="Aptos" w:eastAsia="Aptos" w:hAnsi="Aptos" w:cs="Aptos"/>
                        <w:noProof/>
                        <w:color w:val="000000"/>
                        <w:sz w:val="20"/>
                        <w:szCs w:val="20"/>
                      </w:rPr>
                      <w:t xml:space="preserve">Classification: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6CD0" w14:textId="6A085D19" w:rsidR="005010B2" w:rsidRDefault="005010B2">
    <w:pPr>
      <w:pStyle w:val="Footer"/>
    </w:pPr>
    <w:r>
      <w:rPr>
        <w:noProof/>
      </w:rPr>
      <mc:AlternateContent>
        <mc:Choice Requires="wps">
          <w:drawing>
            <wp:anchor distT="0" distB="0" distL="0" distR="0" simplePos="0" relativeHeight="251658242" behindDoc="0" locked="0" layoutInCell="1" allowOverlap="1" wp14:anchorId="5DE88237" wp14:editId="5C51C8B8">
              <wp:simplePos x="914400" y="10072048"/>
              <wp:positionH relativeFrom="page">
                <wp:align>right</wp:align>
              </wp:positionH>
              <wp:positionV relativeFrom="page">
                <wp:align>bottom</wp:align>
              </wp:positionV>
              <wp:extent cx="1749425" cy="368935"/>
              <wp:effectExtent l="0" t="0" r="0" b="0"/>
              <wp:wrapNone/>
              <wp:docPr id="321631136" name="Text Box 3"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68935"/>
                      </a:xfrm>
                      <a:prstGeom prst="rect">
                        <a:avLst/>
                      </a:prstGeom>
                      <a:noFill/>
                      <a:ln>
                        <a:noFill/>
                      </a:ln>
                    </wps:spPr>
                    <wps:txbx>
                      <w:txbxContent>
                        <w:p w14:paraId="0B368C9B" w14:textId="46BCCC7B" w:rsidR="005010B2" w:rsidRPr="005010B2" w:rsidRDefault="005010B2" w:rsidP="005010B2">
                          <w:pPr>
                            <w:spacing w:after="0"/>
                            <w:rPr>
                              <w:rFonts w:ascii="Aptos" w:eastAsia="Aptos" w:hAnsi="Aptos" w:cs="Aptos"/>
                              <w:noProof/>
                              <w:color w:val="000000"/>
                              <w:sz w:val="20"/>
                              <w:szCs w:val="20"/>
                            </w:rPr>
                          </w:pPr>
                          <w:r w:rsidRPr="005010B2">
                            <w:rPr>
                              <w:rFonts w:ascii="Aptos" w:eastAsia="Aptos" w:hAnsi="Aptos" w:cs="Aptos"/>
                              <w:noProof/>
                              <w:color w:val="000000"/>
                              <w:sz w:val="20"/>
                              <w:szCs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E88237" id="_x0000_t202" coordsize="21600,21600" o:spt="202" path="m,l,21600r21600,l21600,xe">
              <v:stroke joinstyle="miter"/>
              <v:path gradientshapeok="t" o:connecttype="rect"/>
            </v:shapetype>
            <v:shape id="Text Box 3" o:spid="_x0000_s1027" type="#_x0000_t202" alt="Classification: Confidential " style="position:absolute;margin-left:86.55pt;margin-top:0;width:137.75pt;height:29.0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1LEwIAACIEAAAOAAAAZHJzL2Uyb0RvYy54bWysU8tu2zAQvBfoPxC815IdO40Fy4GbwEUB&#10;IwngFDnTFGkJILkESVtyv75Lyo8k7SnIhVrurvYxM5zddlqRvXC+AVPS4SCnRBgOVWO2Jf39vPx2&#10;Q4kPzFRMgRElPQhPb+dfv8xaW4gR1KAq4QgWMb5obUnrEGyRZZ7XQjM/ACsMBiU4zQJe3TarHGux&#10;ulbZKM+vsxZcZR1w4T167/sgnaf6UgoeHqX0IhBVUpwtpNOlcxPPbD5jxdYxWzf8OAb7wBSaNQab&#10;nkvds8DIzjX/lNINd+BBhgEHnYGUDRdpB9xmmL/bZl0zK9IuCI63Z5j855XlD/u1fXIkdD+gQwIj&#10;IK31hUdn3KeTTscvTkowjhAezrCJLhAef/o+no5HE0o4xq6ub6ZXk1gmu/xtnQ8/BWgSjZI6pCWh&#10;xfYrH/rUU0psZmDZKJWoUeaNA2tGT3YZMVqh23SkqV6Nv4HqgFs56An3li8bbL1iPjwxhwzjIqja&#10;8IiHVNCWFI4WJTW4P//zx3wEHqOUtKiYkhqUNCXql0FCorhOhkvGaDLOc3Rv0m04zSfxZnb6DlCM&#10;Q3wXlicTvS6okykd6BcU9SJ2wxAzHHuWdHMy70KvX3wUXCwWKQnFZFlYmbXlsXTELAL63L0wZ4+o&#10;B+TrAU6aYsU78Pvc+Ke3i11AChIzEd8ezSPsKMTE7fHRRKW/vqesy9Oe/wUAAP//AwBQSwMEFAAG&#10;AAgAAAAhALOXMt/dAAAABAEAAA8AAABkcnMvZG93bnJldi54bWxMj8FqwzAQRO+F/IPYQi8lkRNq&#10;N7iWQxrooVACSUp6la2tbSKtjKQ4zt9X7aW5LAwzzLwtVqPRbEDnO0sC5rMEGFJtVUeNgM/D23QJ&#10;zAdJSmpLKOCKHlbl5K6QubIX2uGwDw2LJeRzKaANoc8593WLRvqZ7ZGi922dkSFK13Dl5CWWG80X&#10;SZJxIzuKC63scdNifdqfjYDXR3+sPk7u+r59stnXsMl0v82EeLgf1y/AAo7hPwy/+BEdyshU2TMp&#10;z7SA+Ej4u9FbPKcpsEpAupwDLwt+C1/+AAAA//8DAFBLAQItABQABgAIAAAAIQC2gziS/gAAAOEB&#10;AAATAAAAAAAAAAAAAAAAAAAAAABbQ29udGVudF9UeXBlc10ueG1sUEsBAi0AFAAGAAgAAAAhADj9&#10;If/WAAAAlAEAAAsAAAAAAAAAAAAAAAAALwEAAF9yZWxzLy5yZWxzUEsBAi0AFAAGAAgAAAAhAGil&#10;XUsTAgAAIgQAAA4AAAAAAAAAAAAAAAAALgIAAGRycy9lMm9Eb2MueG1sUEsBAi0AFAAGAAgAAAAh&#10;ALOXMt/dAAAABAEAAA8AAAAAAAAAAAAAAAAAbQQAAGRycy9kb3ducmV2LnhtbFBLBQYAAAAABAAE&#10;APMAAAB3BQAAAAA=&#10;" filled="f" stroked="f">
              <v:textbox style="mso-fit-shape-to-text:t" inset="0,0,20pt,15pt">
                <w:txbxContent>
                  <w:p w14:paraId="0B368C9B" w14:textId="46BCCC7B" w:rsidR="005010B2" w:rsidRPr="005010B2" w:rsidRDefault="005010B2" w:rsidP="005010B2">
                    <w:pPr>
                      <w:spacing w:after="0"/>
                      <w:rPr>
                        <w:rFonts w:ascii="Aptos" w:eastAsia="Aptos" w:hAnsi="Aptos" w:cs="Aptos"/>
                        <w:noProof/>
                        <w:color w:val="000000"/>
                        <w:sz w:val="20"/>
                        <w:szCs w:val="20"/>
                      </w:rPr>
                    </w:pPr>
                    <w:r w:rsidRPr="005010B2">
                      <w:rPr>
                        <w:rFonts w:ascii="Aptos" w:eastAsia="Aptos" w:hAnsi="Aptos" w:cs="Aptos"/>
                        <w:noProof/>
                        <w:color w:val="000000"/>
                        <w:sz w:val="20"/>
                        <w:szCs w:val="20"/>
                      </w:rPr>
                      <w:t xml:space="preserve">Classification: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8AB9" w14:textId="1F582700" w:rsidR="005010B2" w:rsidRDefault="005010B2">
    <w:pPr>
      <w:pStyle w:val="Footer"/>
    </w:pPr>
    <w:r>
      <w:rPr>
        <w:noProof/>
      </w:rPr>
      <mc:AlternateContent>
        <mc:Choice Requires="wps">
          <w:drawing>
            <wp:anchor distT="0" distB="0" distL="0" distR="0" simplePos="0" relativeHeight="251658240" behindDoc="0" locked="0" layoutInCell="1" allowOverlap="1" wp14:anchorId="13DCE97E" wp14:editId="34502056">
              <wp:simplePos x="635" y="635"/>
              <wp:positionH relativeFrom="page">
                <wp:align>right</wp:align>
              </wp:positionH>
              <wp:positionV relativeFrom="page">
                <wp:align>bottom</wp:align>
              </wp:positionV>
              <wp:extent cx="1749425" cy="368935"/>
              <wp:effectExtent l="0" t="0" r="0" b="0"/>
              <wp:wrapNone/>
              <wp:docPr id="1789137572" name="Text Box 1"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68935"/>
                      </a:xfrm>
                      <a:prstGeom prst="rect">
                        <a:avLst/>
                      </a:prstGeom>
                      <a:noFill/>
                      <a:ln>
                        <a:noFill/>
                      </a:ln>
                    </wps:spPr>
                    <wps:txbx>
                      <w:txbxContent>
                        <w:p w14:paraId="42ACF1CA" w14:textId="7FC4B18A" w:rsidR="005010B2" w:rsidRPr="005010B2" w:rsidRDefault="005010B2" w:rsidP="005010B2">
                          <w:pPr>
                            <w:spacing w:after="0"/>
                            <w:rPr>
                              <w:rFonts w:ascii="Aptos" w:eastAsia="Aptos" w:hAnsi="Aptos" w:cs="Aptos"/>
                              <w:noProof/>
                              <w:color w:val="000000"/>
                              <w:sz w:val="20"/>
                              <w:szCs w:val="20"/>
                            </w:rPr>
                          </w:pPr>
                          <w:r w:rsidRPr="005010B2">
                            <w:rPr>
                              <w:rFonts w:ascii="Aptos" w:eastAsia="Aptos" w:hAnsi="Aptos" w:cs="Aptos"/>
                              <w:noProof/>
                              <w:color w:val="000000"/>
                              <w:sz w:val="20"/>
                              <w:szCs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DCE97E" id="_x0000_t202" coordsize="21600,21600" o:spt="202" path="m,l,21600r21600,l21600,xe">
              <v:stroke joinstyle="miter"/>
              <v:path gradientshapeok="t" o:connecttype="rect"/>
            </v:shapetype>
            <v:shape id="Text Box 1" o:spid="_x0000_s1028" type="#_x0000_t202" alt="Classification: Confidential " style="position:absolute;margin-left:86.55pt;margin-top:0;width:137.7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4JFQIAACIEAAAOAAAAZHJzL2Uyb0RvYy54bWysU99v2jAQfp+0/8Hy+0ig0JW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8/vR5Op9OZpRwjN3c3s1vZrFMdv3bOh++CtAkGiV1SEtC&#10;ix03PvSpQ0psZmDdKJWoUeY3B9aMnuw6YrRCt+tIU5V0Moy/g+qEWznoCfeWrxtsvWE+vDCHDOMi&#10;qNrwjIdU0JYUzhYlNbgff/PHfAQeo5S0qJiSGpQ0JeqbQUKiuAbDJWMym+Y5unfpNp7ns3gzB/0A&#10;KMYxvgvLk4leF9RgSgf6DUW9it0wxAzHniXdDeZD6PWLj4KL1SoloZgsCxuztTyWjphFQF+7N+bs&#10;GfWAfD3BoClWvAO/z41/ers6BKQgMRPx7dE8w45CTNyeH01U+q/3lHV92sufAAAA//8DAFBLAwQU&#10;AAYACAAAACEAs5cy390AAAAEAQAADwAAAGRycy9kb3ducmV2LnhtbEyPwWrDMBBE74X8g9hCLyWR&#10;E2o3uJZDGuihUAJJSnqVra1tIq2MpDjO31ftpbksDDPMvC1Wo9FsQOc7SwLmswQYUm1VR42Az8Pb&#10;dAnMB0lKakso4IoeVuXkrpC5shfa4bAPDYsl5HMpoA2hzzn3dYtG+pntkaL3bZ2RIUrXcOXkJZYb&#10;zRdJknEjO4oLrexx02J92p+NgNdHf6w+Tu76vn2y2dewyXS/zYR4uB/XL8ACjuE/DL/4ER3KyFTZ&#10;MynPtID4SPi70Vs8pymwSkC6nAMvC34LX/4AAAD//wMAUEsBAi0AFAAGAAgAAAAhALaDOJL+AAAA&#10;4QEAABMAAAAAAAAAAAAAAAAAAAAAAFtDb250ZW50X1R5cGVzXS54bWxQSwECLQAUAAYACAAAACEA&#10;OP0h/9YAAACUAQAACwAAAAAAAAAAAAAAAAAvAQAAX3JlbHMvLnJlbHNQSwECLQAUAAYACAAAACEA&#10;OTOuCRUCAAAiBAAADgAAAAAAAAAAAAAAAAAuAgAAZHJzL2Uyb0RvYy54bWxQSwECLQAUAAYACAAA&#10;ACEAs5cy390AAAAEAQAADwAAAAAAAAAAAAAAAABvBAAAZHJzL2Rvd25yZXYueG1sUEsFBgAAAAAE&#10;AAQA8wAAAHkFAAAAAA==&#10;" filled="f" stroked="f">
              <v:textbox style="mso-fit-shape-to-text:t" inset="0,0,20pt,15pt">
                <w:txbxContent>
                  <w:p w14:paraId="42ACF1CA" w14:textId="7FC4B18A" w:rsidR="005010B2" w:rsidRPr="005010B2" w:rsidRDefault="005010B2" w:rsidP="005010B2">
                    <w:pPr>
                      <w:spacing w:after="0"/>
                      <w:rPr>
                        <w:rFonts w:ascii="Aptos" w:eastAsia="Aptos" w:hAnsi="Aptos" w:cs="Aptos"/>
                        <w:noProof/>
                        <w:color w:val="000000"/>
                        <w:sz w:val="20"/>
                        <w:szCs w:val="20"/>
                      </w:rPr>
                    </w:pPr>
                    <w:r w:rsidRPr="005010B2">
                      <w:rPr>
                        <w:rFonts w:ascii="Aptos" w:eastAsia="Aptos" w:hAnsi="Aptos" w:cs="Aptos"/>
                        <w:noProof/>
                        <w:color w:val="000000"/>
                        <w:sz w:val="20"/>
                        <w:szCs w:val="20"/>
                      </w:rPr>
                      <w:t xml:space="preserve">Classification: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7B13" w14:textId="77777777" w:rsidR="0044388F" w:rsidRDefault="0044388F" w:rsidP="005010B2">
      <w:pPr>
        <w:spacing w:after="0" w:line="240" w:lineRule="auto"/>
      </w:pPr>
      <w:r>
        <w:separator/>
      </w:r>
    </w:p>
  </w:footnote>
  <w:footnote w:type="continuationSeparator" w:id="0">
    <w:p w14:paraId="677656E6" w14:textId="77777777" w:rsidR="0044388F" w:rsidRDefault="0044388F" w:rsidP="00501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1159F8"/>
    <w:multiLevelType w:val="hybridMultilevel"/>
    <w:tmpl w:val="6FD4A8D8"/>
    <w:lvl w:ilvl="0" w:tplc="9954B2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94B3B"/>
    <w:multiLevelType w:val="hybridMultilevel"/>
    <w:tmpl w:val="C64E4EF6"/>
    <w:lvl w:ilvl="0" w:tplc="9954B2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5FCD78D6"/>
    <w:multiLevelType w:val="hybridMultilevel"/>
    <w:tmpl w:val="E6E44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462603">
    <w:abstractNumId w:val="1"/>
  </w:num>
  <w:num w:numId="2" w16cid:durableId="1388339553">
    <w:abstractNumId w:val="5"/>
  </w:num>
  <w:num w:numId="3" w16cid:durableId="1894074157">
    <w:abstractNumId w:val="0"/>
  </w:num>
  <w:num w:numId="4" w16cid:durableId="1124615619">
    <w:abstractNumId w:val="1"/>
  </w:num>
  <w:num w:numId="5" w16cid:durableId="71587962">
    <w:abstractNumId w:val="7"/>
  </w:num>
  <w:num w:numId="6" w16cid:durableId="1144933948">
    <w:abstractNumId w:val="3"/>
  </w:num>
  <w:num w:numId="7" w16cid:durableId="852454104">
    <w:abstractNumId w:val="2"/>
  </w:num>
  <w:num w:numId="8" w16cid:durableId="665090436">
    <w:abstractNumId w:val="4"/>
  </w:num>
  <w:num w:numId="9" w16cid:durableId="1162358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356B8"/>
    <w:rsid w:val="000401D3"/>
    <w:rsid w:val="0005073A"/>
    <w:rsid w:val="00070408"/>
    <w:rsid w:val="0008141C"/>
    <w:rsid w:val="00091BDA"/>
    <w:rsid w:val="000A277B"/>
    <w:rsid w:val="000D272D"/>
    <w:rsid w:val="000D673F"/>
    <w:rsid w:val="000F1806"/>
    <w:rsid w:val="00106C19"/>
    <w:rsid w:val="00107E0A"/>
    <w:rsid w:val="0012662D"/>
    <w:rsid w:val="00135A4A"/>
    <w:rsid w:val="001606EB"/>
    <w:rsid w:val="00166D54"/>
    <w:rsid w:val="0017267B"/>
    <w:rsid w:val="00177821"/>
    <w:rsid w:val="00185868"/>
    <w:rsid w:val="00192CCD"/>
    <w:rsid w:val="00194834"/>
    <w:rsid w:val="001A5066"/>
    <w:rsid w:val="001D6A0D"/>
    <w:rsid w:val="0020229E"/>
    <w:rsid w:val="0020365A"/>
    <w:rsid w:val="002117FC"/>
    <w:rsid w:val="00220AAE"/>
    <w:rsid w:val="002379F7"/>
    <w:rsid w:val="002605B8"/>
    <w:rsid w:val="002805D0"/>
    <w:rsid w:val="00280B8F"/>
    <w:rsid w:val="0028436A"/>
    <w:rsid w:val="002A3023"/>
    <w:rsid w:val="002D0919"/>
    <w:rsid w:val="002D466F"/>
    <w:rsid w:val="002D4FE4"/>
    <w:rsid w:val="002D6DC8"/>
    <w:rsid w:val="002E7590"/>
    <w:rsid w:val="003020D2"/>
    <w:rsid w:val="00304D17"/>
    <w:rsid w:val="00307201"/>
    <w:rsid w:val="00313325"/>
    <w:rsid w:val="00325D1D"/>
    <w:rsid w:val="00332683"/>
    <w:rsid w:val="00335CA5"/>
    <w:rsid w:val="0034674F"/>
    <w:rsid w:val="003800EE"/>
    <w:rsid w:val="003827EB"/>
    <w:rsid w:val="003F6850"/>
    <w:rsid w:val="003F7202"/>
    <w:rsid w:val="00403327"/>
    <w:rsid w:val="00410581"/>
    <w:rsid w:val="00420FFE"/>
    <w:rsid w:val="004213B8"/>
    <w:rsid w:val="00436B48"/>
    <w:rsid w:val="0044388F"/>
    <w:rsid w:val="004A0CCD"/>
    <w:rsid w:val="004A14D5"/>
    <w:rsid w:val="004E23DC"/>
    <w:rsid w:val="004E4AC2"/>
    <w:rsid w:val="004E5C94"/>
    <w:rsid w:val="004F2814"/>
    <w:rsid w:val="005010B2"/>
    <w:rsid w:val="005239CB"/>
    <w:rsid w:val="00524A4F"/>
    <w:rsid w:val="00526287"/>
    <w:rsid w:val="0053276A"/>
    <w:rsid w:val="00533E4D"/>
    <w:rsid w:val="00552BE4"/>
    <w:rsid w:val="00563C30"/>
    <w:rsid w:val="005C6E3C"/>
    <w:rsid w:val="005E580D"/>
    <w:rsid w:val="006002E8"/>
    <w:rsid w:val="00614433"/>
    <w:rsid w:val="00631EDE"/>
    <w:rsid w:val="00651247"/>
    <w:rsid w:val="00651C29"/>
    <w:rsid w:val="00690932"/>
    <w:rsid w:val="00691780"/>
    <w:rsid w:val="006B2322"/>
    <w:rsid w:val="006B3611"/>
    <w:rsid w:val="006C14B8"/>
    <w:rsid w:val="006C56A1"/>
    <w:rsid w:val="006D5DA2"/>
    <w:rsid w:val="006E4944"/>
    <w:rsid w:val="006F248C"/>
    <w:rsid w:val="0070474F"/>
    <w:rsid w:val="00723A41"/>
    <w:rsid w:val="00734343"/>
    <w:rsid w:val="0076082A"/>
    <w:rsid w:val="00774E4F"/>
    <w:rsid w:val="007C4F4C"/>
    <w:rsid w:val="007C5314"/>
    <w:rsid w:val="007E747B"/>
    <w:rsid w:val="007F4CE7"/>
    <w:rsid w:val="007F67E3"/>
    <w:rsid w:val="00802839"/>
    <w:rsid w:val="00815F7E"/>
    <w:rsid w:val="00841644"/>
    <w:rsid w:val="00855C3E"/>
    <w:rsid w:val="00856376"/>
    <w:rsid w:val="00882328"/>
    <w:rsid w:val="00891C12"/>
    <w:rsid w:val="00893B9A"/>
    <w:rsid w:val="008951E7"/>
    <w:rsid w:val="008B0B7B"/>
    <w:rsid w:val="008B1F86"/>
    <w:rsid w:val="008C53CB"/>
    <w:rsid w:val="008C71B1"/>
    <w:rsid w:val="008D1897"/>
    <w:rsid w:val="008F6117"/>
    <w:rsid w:val="009005D4"/>
    <w:rsid w:val="0090570D"/>
    <w:rsid w:val="00907FAE"/>
    <w:rsid w:val="00932E0C"/>
    <w:rsid w:val="00936A50"/>
    <w:rsid w:val="00982EC0"/>
    <w:rsid w:val="009A0187"/>
    <w:rsid w:val="009C5F4B"/>
    <w:rsid w:val="009D2CDD"/>
    <w:rsid w:val="009E170E"/>
    <w:rsid w:val="009F4E1E"/>
    <w:rsid w:val="00A04F01"/>
    <w:rsid w:val="00A27C0E"/>
    <w:rsid w:val="00A31E12"/>
    <w:rsid w:val="00A411D6"/>
    <w:rsid w:val="00A86E82"/>
    <w:rsid w:val="00AA0880"/>
    <w:rsid w:val="00AA5B53"/>
    <w:rsid w:val="00AE6E9E"/>
    <w:rsid w:val="00B63C6A"/>
    <w:rsid w:val="00B750AB"/>
    <w:rsid w:val="00B839D7"/>
    <w:rsid w:val="00B85DAE"/>
    <w:rsid w:val="00BA7567"/>
    <w:rsid w:val="00BD65E3"/>
    <w:rsid w:val="00BF0890"/>
    <w:rsid w:val="00C17268"/>
    <w:rsid w:val="00C3394C"/>
    <w:rsid w:val="00C35442"/>
    <w:rsid w:val="00C4543C"/>
    <w:rsid w:val="00C46011"/>
    <w:rsid w:val="00C460C0"/>
    <w:rsid w:val="00C519CC"/>
    <w:rsid w:val="00C67176"/>
    <w:rsid w:val="00C72F60"/>
    <w:rsid w:val="00C8338D"/>
    <w:rsid w:val="00C87EC0"/>
    <w:rsid w:val="00CA77A1"/>
    <w:rsid w:val="00CB1DA5"/>
    <w:rsid w:val="00CC2981"/>
    <w:rsid w:val="00CC456B"/>
    <w:rsid w:val="00D03247"/>
    <w:rsid w:val="00D11406"/>
    <w:rsid w:val="00D12241"/>
    <w:rsid w:val="00D14433"/>
    <w:rsid w:val="00D37243"/>
    <w:rsid w:val="00D4031A"/>
    <w:rsid w:val="00D80617"/>
    <w:rsid w:val="00D8765E"/>
    <w:rsid w:val="00DA58FB"/>
    <w:rsid w:val="00DC1707"/>
    <w:rsid w:val="00DD37E3"/>
    <w:rsid w:val="00DD4EE9"/>
    <w:rsid w:val="00E206DC"/>
    <w:rsid w:val="00E21034"/>
    <w:rsid w:val="00E23EBD"/>
    <w:rsid w:val="00E24839"/>
    <w:rsid w:val="00E35281"/>
    <w:rsid w:val="00E40FC3"/>
    <w:rsid w:val="00E43934"/>
    <w:rsid w:val="00E53680"/>
    <w:rsid w:val="00E706F5"/>
    <w:rsid w:val="00E807C2"/>
    <w:rsid w:val="00E81296"/>
    <w:rsid w:val="00E85F74"/>
    <w:rsid w:val="00E871AC"/>
    <w:rsid w:val="00EB1245"/>
    <w:rsid w:val="00ED6D87"/>
    <w:rsid w:val="00ED751A"/>
    <w:rsid w:val="00EF1899"/>
    <w:rsid w:val="00EF3CB2"/>
    <w:rsid w:val="00F03DCE"/>
    <w:rsid w:val="00F04C7B"/>
    <w:rsid w:val="00F26D59"/>
    <w:rsid w:val="00F729D4"/>
    <w:rsid w:val="00F73A83"/>
    <w:rsid w:val="00F8105D"/>
    <w:rsid w:val="00F83C99"/>
    <w:rsid w:val="00F909E3"/>
    <w:rsid w:val="00FA2D25"/>
    <w:rsid w:val="00FA43EF"/>
    <w:rsid w:val="00FC5110"/>
    <w:rsid w:val="00FE1667"/>
    <w:rsid w:val="00FF5F45"/>
    <w:rsid w:val="00FF7373"/>
    <w:rsid w:val="04DB0A15"/>
    <w:rsid w:val="3A2E063D"/>
    <w:rsid w:val="4EF7F7E2"/>
    <w:rsid w:val="506E1C07"/>
    <w:rsid w:val="641145AD"/>
    <w:rsid w:val="666290D5"/>
    <w:rsid w:val="6CADF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E2E1"/>
  <w15:docId w15:val="{EF70B637-974A-4749-8CE3-DC2212C1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2CCD"/>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5">
    <w:name w:val="heading 5"/>
    <w:basedOn w:val="Normal"/>
    <w:next w:val="Normal"/>
    <w:link w:val="Heading5Char"/>
    <w:qFormat/>
    <w:rsid w:val="00D14433"/>
    <w:pPr>
      <w:keepNext/>
      <w:spacing w:after="0" w:line="240" w:lineRule="auto"/>
      <w:ind w:right="-5"/>
      <w:outlineLvl w:val="4"/>
    </w:pPr>
    <w:rPr>
      <w:rFonts w:ascii="Arial" w:eastAsia="Times New Roman" w:hAnsi="Arial" w:cs="Arial"/>
      <w:b/>
      <w:color w:val="003366"/>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617"/>
    <w:pPr>
      <w:spacing w:after="0" w:line="240" w:lineRule="auto"/>
      <w:ind w:right="50"/>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D80617"/>
    <w:rPr>
      <w:rFonts w:ascii="Comic Sans MS" w:eastAsia="Times New Roman" w:hAnsi="Comic Sans MS" w:cs="Times New Roman"/>
      <w:b/>
      <w:sz w:val="24"/>
      <w:szCs w:val="20"/>
    </w:rPr>
  </w:style>
  <w:style w:type="paragraph" w:styleId="ListParagraph">
    <w:name w:val="List Paragraph"/>
    <w:basedOn w:val="Normal"/>
    <w:uiPriority w:val="34"/>
    <w:qFormat/>
    <w:rsid w:val="00280B8F"/>
    <w:pPr>
      <w:ind w:left="720"/>
      <w:contextualSpacing/>
    </w:pPr>
  </w:style>
  <w:style w:type="character" w:customStyle="1" w:styleId="Heading2Char">
    <w:name w:val="Heading 2 Char"/>
    <w:basedOn w:val="DefaultParagraphFont"/>
    <w:link w:val="Heading2"/>
    <w:uiPriority w:val="9"/>
    <w:semiHidden/>
    <w:rsid w:val="00192CC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A756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75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D14433"/>
    <w:rPr>
      <w:rFonts w:ascii="Arial" w:eastAsia="Times New Roman" w:hAnsi="Arial" w:cs="Arial"/>
      <w:b/>
      <w:color w:val="003366"/>
      <w:sz w:val="18"/>
      <w:szCs w:val="20"/>
      <w:lang w:val="en-US"/>
    </w:rPr>
  </w:style>
  <w:style w:type="character" w:customStyle="1" w:styleId="Style5">
    <w:name w:val="Style5"/>
    <w:basedOn w:val="DefaultParagraphFont"/>
    <w:uiPriority w:val="1"/>
    <w:rsid w:val="00E23EBD"/>
    <w:rPr>
      <w:rFonts w:ascii="Calibri" w:hAnsi="Calibri" w:cs="Calibri" w:hint="default"/>
      <w:b/>
      <w:bCs w:val="0"/>
      <w:sz w:val="22"/>
    </w:rPr>
  </w:style>
  <w:style w:type="paragraph" w:styleId="Footer">
    <w:name w:val="footer"/>
    <w:basedOn w:val="Normal"/>
    <w:link w:val="FooterChar"/>
    <w:uiPriority w:val="99"/>
    <w:unhideWhenUsed/>
    <w:rsid w:val="00501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0B2"/>
  </w:style>
  <w:style w:type="paragraph" w:styleId="Header">
    <w:name w:val="header"/>
    <w:basedOn w:val="Normal"/>
    <w:link w:val="HeaderChar"/>
    <w:uiPriority w:val="99"/>
    <w:semiHidden/>
    <w:unhideWhenUsed/>
    <w:rsid w:val="008F61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6117"/>
  </w:style>
  <w:style w:type="paragraph" w:styleId="Revision">
    <w:name w:val="Revision"/>
    <w:hidden/>
    <w:uiPriority w:val="99"/>
    <w:semiHidden/>
    <w:rsid w:val="004E23DC"/>
    <w:pPr>
      <w:spacing w:after="0" w:line="240" w:lineRule="auto"/>
    </w:pPr>
  </w:style>
  <w:style w:type="character" w:styleId="CommentReference">
    <w:name w:val="annotation reference"/>
    <w:basedOn w:val="DefaultParagraphFont"/>
    <w:uiPriority w:val="99"/>
    <w:semiHidden/>
    <w:unhideWhenUsed/>
    <w:rsid w:val="004E23DC"/>
    <w:rPr>
      <w:sz w:val="16"/>
      <w:szCs w:val="16"/>
    </w:rPr>
  </w:style>
  <w:style w:type="paragraph" w:styleId="CommentText">
    <w:name w:val="annotation text"/>
    <w:basedOn w:val="Normal"/>
    <w:link w:val="CommentTextChar"/>
    <w:uiPriority w:val="99"/>
    <w:unhideWhenUsed/>
    <w:rsid w:val="004E23DC"/>
    <w:pPr>
      <w:spacing w:line="240" w:lineRule="auto"/>
    </w:pPr>
    <w:rPr>
      <w:sz w:val="20"/>
      <w:szCs w:val="20"/>
    </w:rPr>
  </w:style>
  <w:style w:type="character" w:customStyle="1" w:styleId="CommentTextChar">
    <w:name w:val="Comment Text Char"/>
    <w:basedOn w:val="DefaultParagraphFont"/>
    <w:link w:val="CommentText"/>
    <w:uiPriority w:val="99"/>
    <w:rsid w:val="004E23DC"/>
    <w:rPr>
      <w:sz w:val="20"/>
      <w:szCs w:val="20"/>
    </w:rPr>
  </w:style>
  <w:style w:type="paragraph" w:styleId="CommentSubject">
    <w:name w:val="annotation subject"/>
    <w:basedOn w:val="CommentText"/>
    <w:next w:val="CommentText"/>
    <w:link w:val="CommentSubjectChar"/>
    <w:uiPriority w:val="99"/>
    <w:semiHidden/>
    <w:unhideWhenUsed/>
    <w:rsid w:val="004E23DC"/>
    <w:rPr>
      <w:b/>
      <w:bCs/>
    </w:rPr>
  </w:style>
  <w:style w:type="character" w:customStyle="1" w:styleId="CommentSubjectChar">
    <w:name w:val="Comment Subject Char"/>
    <w:basedOn w:val="CommentTextChar"/>
    <w:link w:val="CommentSubject"/>
    <w:uiPriority w:val="99"/>
    <w:semiHidden/>
    <w:rsid w:val="004E23DC"/>
    <w:rPr>
      <w:b/>
      <w:bCs/>
      <w:sz w:val="20"/>
      <w:szCs w:val="20"/>
    </w:rPr>
  </w:style>
  <w:style w:type="character" w:styleId="Mention">
    <w:name w:val="Mention"/>
    <w:basedOn w:val="DefaultParagraphFont"/>
    <w:uiPriority w:val="99"/>
    <w:unhideWhenUsed/>
    <w:rsid w:val="004E23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D44E3C29448BFBE385A043E920565"/>
        <w:category>
          <w:name w:val="General"/>
          <w:gallery w:val="placeholder"/>
        </w:category>
        <w:types>
          <w:type w:val="bbPlcHdr"/>
        </w:types>
        <w:behaviors>
          <w:behavior w:val="content"/>
        </w:behaviors>
        <w:guid w:val="{116A6028-8ADF-416C-98E8-CFBFC56F7093}"/>
      </w:docPartPr>
      <w:docPartBody>
        <w:p w:rsidR="00E36BEC" w:rsidRDefault="002B12F8" w:rsidP="002B12F8">
          <w:pPr>
            <w:pStyle w:val="CEBD44E3C29448BFBE385A043E920565"/>
          </w:pPr>
          <w:r w:rsidRPr="00857F0A">
            <w:rPr>
              <w:rStyle w:val="PlaceholderText"/>
              <w:rFonts w:ascii="Calibri" w:hAnsi="Calibri"/>
              <w:b/>
              <w:sz w:val="28"/>
              <w:szCs w:val="2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F8"/>
    <w:rsid w:val="0010685F"/>
    <w:rsid w:val="002B12F8"/>
    <w:rsid w:val="00563C30"/>
    <w:rsid w:val="005B10D3"/>
    <w:rsid w:val="00882328"/>
    <w:rsid w:val="00AD0C42"/>
    <w:rsid w:val="00C56186"/>
    <w:rsid w:val="00C67176"/>
    <w:rsid w:val="00C75943"/>
    <w:rsid w:val="00CA77A1"/>
    <w:rsid w:val="00E3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2F8"/>
  </w:style>
  <w:style w:type="paragraph" w:customStyle="1" w:styleId="CEBD44E3C29448BFBE385A043E920565">
    <w:name w:val="CEBD44E3C29448BFBE385A043E920565"/>
    <w:rsid w:val="002B1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B13490A1D7B443A4551A31A81C5D6E" ma:contentTypeVersion="3" ma:contentTypeDescription="Create a new document." ma:contentTypeScope="" ma:versionID="38fcb9723eb5a61218029f414f18f9ed">
  <xsd:schema xmlns:xsd="http://www.w3.org/2001/XMLSchema" xmlns:xs="http://www.w3.org/2001/XMLSchema" xmlns:p="http://schemas.microsoft.com/office/2006/metadata/properties" xmlns:ns2="cbe9156d-4250-4c60-8aee-86a334060e0f" targetNamespace="http://schemas.microsoft.com/office/2006/metadata/properties" ma:root="true" ma:fieldsID="4be956d007fe70bf17d1acf4ed1ae5a0" ns2:_="">
    <xsd:import namespace="cbe9156d-4250-4c60-8aee-86a334060e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156d-4250-4c60-8aee-86a334060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1E905-D2A6-41C2-A01C-FD25992CEA06}">
  <ds:schemaRefs>
    <ds:schemaRef ds:uri="http://schemas.microsoft.com/sharepoint/v3/contenttype/forms"/>
  </ds:schemaRefs>
</ds:datastoreItem>
</file>

<file path=customXml/itemProps2.xml><?xml version="1.0" encoding="utf-8"?>
<ds:datastoreItem xmlns:ds="http://schemas.openxmlformats.org/officeDocument/2006/customXml" ds:itemID="{2AF54E14-AC69-4A17-99CC-DD63568EAA1E}">
  <ds:schemaRefs>
    <ds:schemaRef ds:uri="http://schemas.openxmlformats.org/officeDocument/2006/bibliography"/>
  </ds:schemaRefs>
</ds:datastoreItem>
</file>

<file path=customXml/itemProps3.xml><?xml version="1.0" encoding="utf-8"?>
<ds:datastoreItem xmlns:ds="http://schemas.openxmlformats.org/officeDocument/2006/customXml" ds:itemID="{0936AF7C-394B-4E5B-B30A-E33AE7FCA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9156d-4250-4c60-8aee-86a33406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B3E92-D2DE-4DF8-8671-37E59F30F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Company>Lancaster University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taylorm4</dc:creator>
  <cp:keywords/>
  <dc:description/>
  <cp:lastModifiedBy>Sharp, Victoria</cp:lastModifiedBy>
  <cp:revision>2</cp:revision>
  <cp:lastPrinted>2010-07-08T15:48:00Z</cp:lastPrinted>
  <dcterms:created xsi:type="dcterms:W3CDTF">2026-03-06T15:23:00Z</dcterms:created>
  <dcterms:modified xsi:type="dcterms:W3CDTF">2026-03-06T15:23:00Z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0x01010072B13490A1D7B443A4551A31A81C5D6E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lassificationContentMarkingFooterShapeIds">
    <vt:lpwstr>6aa412a4,43c1aa90,132bb3a0</vt:lpwstr>
  </property>
  <property fmtid="{D5CDD505-2E9C-101B-9397-08002B2CF9AE}" pid="7" name="ClassificationContentMarkingFooterFontProps">
    <vt:lpwstr>#000000,10,Aptos</vt:lpwstr>
  </property>
  <property fmtid="{D5CDD505-2E9C-101B-9397-08002B2CF9AE}" pid="8" name="ClassificationContentMarkingFooterText">
    <vt:lpwstr>Classification: Confidential </vt:lpwstr>
  </property>
  <property fmtid="{D5CDD505-2E9C-101B-9397-08002B2CF9AE}" pid="9" name="MSIP_Label_7096f86b-c08e-4c50-9347-ac8d36cb801d_Enabled">
    <vt:lpwstr>true</vt:lpwstr>
  </property>
  <property fmtid="{D5CDD505-2E9C-101B-9397-08002B2CF9AE}" pid="10" name="MSIP_Label_7096f86b-c08e-4c50-9347-ac8d36cb801d_SetDate">
    <vt:lpwstr>2026-03-01T07:27:38Z</vt:lpwstr>
  </property>
  <property fmtid="{D5CDD505-2E9C-101B-9397-08002B2CF9AE}" pid="11" name="MSIP_Label_7096f86b-c08e-4c50-9347-ac8d36cb801d_Method">
    <vt:lpwstr>Standard</vt:lpwstr>
  </property>
  <property fmtid="{D5CDD505-2E9C-101B-9397-08002B2CF9AE}" pid="12" name="MSIP_Label_7096f86b-c08e-4c50-9347-ac8d36cb801d_Name">
    <vt:lpwstr>Confidential content</vt:lpwstr>
  </property>
  <property fmtid="{D5CDD505-2E9C-101B-9397-08002B2CF9AE}" pid="13" name="MSIP_Label_7096f86b-c08e-4c50-9347-ac8d36cb801d_SiteId">
    <vt:lpwstr>9c9bcd11-977a-4e9c-a9a0-bc734090164a</vt:lpwstr>
  </property>
  <property fmtid="{D5CDD505-2E9C-101B-9397-08002B2CF9AE}" pid="14" name="MSIP_Label_7096f86b-c08e-4c50-9347-ac8d36cb801d_ActionId">
    <vt:lpwstr>4192756c-e2a7-44ae-a0cc-6e20bf0c5e4d</vt:lpwstr>
  </property>
  <property fmtid="{D5CDD505-2E9C-101B-9397-08002B2CF9AE}" pid="15" name="MSIP_Label_7096f86b-c08e-4c50-9347-ac8d36cb801d_ContentBits">
    <vt:lpwstr>2</vt:lpwstr>
  </property>
  <property fmtid="{D5CDD505-2E9C-101B-9397-08002B2CF9AE}" pid="16" name="MSIP_Label_7096f86b-c08e-4c50-9347-ac8d36cb801d_Tag">
    <vt:lpwstr>10, 3, 0, 1</vt:lpwstr>
  </property>
  <property fmtid="{D5CDD505-2E9C-101B-9397-08002B2CF9AE}" pid="17" name="docLang">
    <vt:lpwstr>en</vt:lpwstr>
  </property>
  <property fmtid="{D5CDD505-2E9C-101B-9397-08002B2CF9AE}" pid="18" name="GrammarlyDocumentId">
    <vt:lpwstr>5b6009fd-2567-40fe-b9d5-d69f081e089d</vt:lpwstr>
  </property>
</Properties>
</file>